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EFD" w:rsidRDefault="00201EFD" w:rsidP="00201EFD">
      <w:pPr>
        <w:spacing w:after="0" w:line="240" w:lineRule="auto"/>
        <w:jc w:val="center"/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s-PE"/>
        </w:rPr>
      </w:pPr>
      <w:r w:rsidRPr="00201EFD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s-PE"/>
        </w:rPr>
        <w:t xml:space="preserve">INSTRUMENTO DE 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s-PE"/>
        </w:rPr>
        <w:t>RE</w:t>
      </w:r>
      <w:bookmarkStart w:id="0" w:name="_GoBack"/>
      <w:bookmarkEnd w:id="0"/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s-PE"/>
        </w:rPr>
        <w:t xml:space="preserve">GISTRO DE NIÑOS(AS) PARA LA </w:t>
      </w:r>
      <w:r w:rsidRPr="00201EFD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s-PE"/>
        </w:rPr>
        <w:t>VERIFICACION DE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s-PE"/>
        </w:rPr>
        <w:t xml:space="preserve"> LA CONDICION DE HABER SIDO VACUNADO EN EL BARRIDO</w:t>
      </w:r>
    </w:p>
    <w:p w:rsidR="00574AEB" w:rsidRDefault="00201EFD" w:rsidP="00201EFD">
      <w:pPr>
        <w:spacing w:after="0" w:line="240" w:lineRule="auto"/>
        <w:jc w:val="center"/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s-PE"/>
        </w:rPr>
      </w:pP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s-PE"/>
        </w:rPr>
        <w:t xml:space="preserve">CONTRA EL SARAMPION, RUBEOLA, PAROTIDITIS Y POLIOMIELITIS O TENER DOS DOSIS DE SPR (SPR2) SI NO FUE VACUNADO EN EL </w:t>
      </w:r>
    </w:p>
    <w:p w:rsidR="00201EFD" w:rsidRDefault="00201EFD" w:rsidP="00201EFD">
      <w:pPr>
        <w:spacing w:after="0" w:line="240" w:lineRule="auto"/>
        <w:jc w:val="center"/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s-PE"/>
        </w:rPr>
      </w:pP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s-PE"/>
        </w:rPr>
        <w:t>BARRIDO</w:t>
      </w:r>
      <w:r w:rsidR="00574AEB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s-PE"/>
        </w:rPr>
        <w:t xml:space="preserve"> 2019</w:t>
      </w:r>
    </w:p>
    <w:p w:rsidR="00201EFD" w:rsidRDefault="00574AEB" w:rsidP="00201EFD">
      <w:pPr>
        <w:spacing w:after="0" w:line="240" w:lineRule="auto"/>
        <w:jc w:val="center"/>
      </w:pP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s-PE"/>
        </w:rPr>
        <w:t>Formulario</w:t>
      </w:r>
      <w:r w:rsidR="00201EFD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s-PE"/>
        </w:rPr>
        <w:t xml:space="preserve"> 10</w:t>
      </w:r>
    </w:p>
    <w:tbl>
      <w:tblPr>
        <w:tblW w:w="13323" w:type="dxa"/>
        <w:tblInd w:w="-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2829"/>
        <w:gridCol w:w="583"/>
        <w:gridCol w:w="1554"/>
        <w:gridCol w:w="2723"/>
        <w:gridCol w:w="1200"/>
        <w:gridCol w:w="1960"/>
        <w:gridCol w:w="924"/>
        <w:gridCol w:w="1119"/>
      </w:tblGrid>
      <w:tr w:rsidR="00201EFD" w:rsidRPr="00201EFD" w:rsidTr="00EF7C30">
        <w:trPr>
          <w:trHeight w:val="600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  <w:t>N°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  <w:t>Nombres y Apellidos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  <w:t>Edad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  <w:t>DNI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  <w:t>Dirección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  <w:t>Lugar de vacunación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  <w:t>Persona que dio información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  <w:t>Verificación en Registro</w:t>
            </w:r>
          </w:p>
        </w:tc>
      </w:tr>
      <w:tr w:rsidR="00201EFD" w:rsidRPr="00201EFD" w:rsidTr="00EF7C30">
        <w:trPr>
          <w:trHeight w:val="30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  <w:t>Vacunado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  <w:t>No vacunado</w:t>
            </w:r>
          </w:p>
        </w:tc>
      </w:tr>
      <w:tr w:rsidR="00201EFD" w:rsidRPr="00201EFD" w:rsidTr="00EF7C30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201EFD" w:rsidRPr="00201EFD" w:rsidTr="00EF7C30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201EFD" w:rsidRPr="00201EFD" w:rsidTr="00EF7C30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201EFD" w:rsidRPr="00201EFD" w:rsidTr="00EF7C30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201EFD" w:rsidRPr="00201EFD" w:rsidTr="00EF7C30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201EFD" w:rsidRPr="00201EFD" w:rsidTr="00EF7C30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201EFD" w:rsidRPr="00201EFD" w:rsidTr="00EF7C30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201EFD" w:rsidRPr="00201EFD" w:rsidTr="00EF7C30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201EFD" w:rsidRPr="00201EFD" w:rsidTr="00EF7C30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201EFD" w:rsidRPr="00201EFD" w:rsidTr="00EF7C30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201EFD" w:rsidRPr="00201EFD" w:rsidTr="00EF7C30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201EFD" w:rsidRPr="00201EFD" w:rsidTr="00EF7C30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201EFD" w:rsidRPr="00201EFD" w:rsidTr="00EF7C30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201EFD" w:rsidRPr="00201EFD" w:rsidTr="00EF7C30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FD" w:rsidRPr="00201EFD" w:rsidRDefault="00201EFD" w:rsidP="00201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201E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</w:tbl>
    <w:p w:rsidR="00574AEB" w:rsidRDefault="00EF7C30" w:rsidP="00574AEB">
      <w:pPr>
        <w:spacing w:after="0" w:line="240" w:lineRule="auto"/>
        <w:jc w:val="both"/>
        <w:rPr>
          <w:rFonts w:ascii="Arial Narrow" w:eastAsia="Times New Roman" w:hAnsi="Arial Narrow" w:cs="Calibri"/>
          <w:color w:val="000000"/>
          <w:sz w:val="18"/>
          <w:szCs w:val="18"/>
          <w:lang w:eastAsia="es-PE"/>
        </w:rPr>
      </w:pPr>
      <w:r w:rsidRPr="00EF7C30">
        <w:rPr>
          <w:rFonts w:ascii="Arial Narrow" w:eastAsia="Times New Roman" w:hAnsi="Arial Narrow" w:cs="Calibri"/>
          <w:color w:val="000000"/>
          <w:sz w:val="18"/>
          <w:szCs w:val="18"/>
          <w:lang w:eastAsia="es-PE"/>
        </w:rPr>
        <w:t xml:space="preserve">En este instrumento se anotara a los </w:t>
      </w:r>
      <w:r w:rsidRPr="00201EFD">
        <w:rPr>
          <w:rFonts w:ascii="Arial Narrow" w:eastAsia="Times New Roman" w:hAnsi="Arial Narrow" w:cs="Calibri"/>
          <w:color w:val="000000"/>
          <w:sz w:val="18"/>
          <w:szCs w:val="18"/>
          <w:lang w:eastAsia="es-PE"/>
        </w:rPr>
        <w:t>niños</w:t>
      </w:r>
      <w:r w:rsidRPr="00EF7C30">
        <w:rPr>
          <w:rFonts w:ascii="Arial Narrow" w:eastAsia="Times New Roman" w:hAnsi="Arial Narrow" w:cs="Calibri"/>
          <w:color w:val="000000"/>
          <w:sz w:val="18"/>
          <w:szCs w:val="18"/>
          <w:lang w:eastAsia="es-PE"/>
        </w:rPr>
        <w:t xml:space="preserve">(as) que no presentan carne y refieren haber recibido dos o más dosis de la vacuna SPR, los niños ausentes durante el monitoreo o los renuentes a la </w:t>
      </w:r>
    </w:p>
    <w:p w:rsidR="00EF7C30" w:rsidRPr="00EF7C30" w:rsidRDefault="00EF7C30" w:rsidP="00574AEB">
      <w:pPr>
        <w:spacing w:after="0" w:line="240" w:lineRule="auto"/>
        <w:jc w:val="both"/>
        <w:rPr>
          <w:rFonts w:ascii="Arial Narrow" w:hAnsi="Arial Narrow"/>
        </w:rPr>
      </w:pPr>
      <w:proofErr w:type="gramStart"/>
      <w:r w:rsidRPr="00EF7C30">
        <w:rPr>
          <w:rFonts w:ascii="Arial Narrow" w:eastAsia="Times New Roman" w:hAnsi="Arial Narrow" w:cs="Calibri"/>
          <w:color w:val="000000"/>
          <w:sz w:val="18"/>
          <w:szCs w:val="18"/>
          <w:lang w:eastAsia="es-PE"/>
        </w:rPr>
        <w:t>vacunación</w:t>
      </w:r>
      <w:proofErr w:type="gramEnd"/>
      <w:r w:rsidRPr="00EF7C30">
        <w:rPr>
          <w:rFonts w:ascii="Arial Narrow" w:eastAsia="Times New Roman" w:hAnsi="Arial Narrow" w:cs="Calibri"/>
          <w:color w:val="000000"/>
          <w:sz w:val="18"/>
          <w:szCs w:val="18"/>
          <w:lang w:eastAsia="es-PE"/>
        </w:rPr>
        <w:t xml:space="preserve"> o dar información</w:t>
      </w:r>
    </w:p>
    <w:sectPr w:rsidR="00EF7C30" w:rsidRPr="00EF7C30" w:rsidSect="00201EF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FD"/>
    <w:rsid w:val="00201EFD"/>
    <w:rsid w:val="00574AEB"/>
    <w:rsid w:val="00C60103"/>
    <w:rsid w:val="00DB464B"/>
    <w:rsid w:val="00E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FAA8437-8C1E-40B6-A98C-8CB05B9F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</dc:creator>
  <cp:keywords/>
  <dc:description/>
  <cp:lastModifiedBy>WASHINGTON</cp:lastModifiedBy>
  <cp:revision>3</cp:revision>
  <dcterms:created xsi:type="dcterms:W3CDTF">2019-07-16T01:32:00Z</dcterms:created>
  <dcterms:modified xsi:type="dcterms:W3CDTF">2019-07-19T05:15:00Z</dcterms:modified>
</cp:coreProperties>
</file>